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C8E6" w14:textId="5FAC0044" w:rsidR="00AA27BB" w:rsidRPr="002E1759" w:rsidRDefault="00E700B1" w:rsidP="00AF7D1C">
      <w:pPr>
        <w:tabs>
          <w:tab w:val="left" w:pos="6804"/>
        </w:tabs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58565A98" wp14:editId="23CD97E1">
            <wp:extent cx="1600200" cy="46121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25" cy="4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D1C" w:rsidRPr="002E1759">
        <w:rPr>
          <w:rFonts w:ascii="Cambria" w:hAnsi="Cambria"/>
        </w:rPr>
        <w:tab/>
      </w:r>
    </w:p>
    <w:p w14:paraId="527FFC64" w14:textId="77777777" w:rsidR="00AB1A29" w:rsidRPr="002E1759" w:rsidRDefault="009B01FC" w:rsidP="00AB1A29">
      <w:pPr>
        <w:rPr>
          <w:rFonts w:ascii="Cambria" w:hAnsi="Cambria"/>
          <w:sz w:val="20"/>
        </w:rPr>
      </w:pPr>
      <w:r w:rsidRPr="002E1759">
        <w:rPr>
          <w:rFonts w:ascii="Cambria" w:hAnsi="Cambria"/>
          <w:sz w:val="20"/>
        </w:rPr>
        <w:tab/>
      </w:r>
      <w:r w:rsidRPr="002E1759">
        <w:rPr>
          <w:rFonts w:ascii="Cambria" w:hAnsi="Cambria"/>
        </w:rPr>
        <w:tab/>
      </w:r>
    </w:p>
    <w:p w14:paraId="13026431" w14:textId="77777777" w:rsidR="006A04B1" w:rsidRPr="005D66BE" w:rsidRDefault="00AB1A29" w:rsidP="005D66BE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="00DA7805">
        <w:t xml:space="preserve"> </w:t>
      </w:r>
    </w:p>
    <w:p w14:paraId="5DCA79CD" w14:textId="77777777" w:rsidR="009B01FC" w:rsidRDefault="00530FFF" w:rsidP="00A03499">
      <w:pPr>
        <w:pStyle w:val="Lptextibrev"/>
        <w:ind w:left="0"/>
        <w:rPr>
          <w:rFonts w:ascii="Franklin Gothic Demi" w:hAnsi="Franklin Gothic Demi" w:cs="Arial"/>
          <w:b/>
          <w:noProof w:val="0"/>
          <w:sz w:val="28"/>
          <w:szCs w:val="26"/>
        </w:rPr>
      </w:pPr>
      <w:r>
        <w:rPr>
          <w:rFonts w:ascii="Franklin Gothic Demi" w:hAnsi="Franklin Gothic Demi" w:cs="Arial"/>
          <w:b/>
          <w:noProof w:val="0"/>
          <w:sz w:val="28"/>
          <w:szCs w:val="26"/>
        </w:rPr>
        <w:t>Pressmeddelande</w:t>
      </w:r>
    </w:p>
    <w:p w14:paraId="3BAF8AAF" w14:textId="77777777" w:rsidR="005D66BE" w:rsidRDefault="005D66BE" w:rsidP="00A03499">
      <w:pPr>
        <w:pStyle w:val="Lptextibrev"/>
        <w:ind w:left="0"/>
        <w:rPr>
          <w:rFonts w:ascii="Franklin Gothic Demi" w:hAnsi="Franklin Gothic Demi" w:cs="Arial"/>
          <w:b/>
          <w:noProof w:val="0"/>
          <w:sz w:val="28"/>
          <w:szCs w:val="26"/>
        </w:rPr>
      </w:pPr>
    </w:p>
    <w:p w14:paraId="7EBE7FBF" w14:textId="149416EB" w:rsidR="00CF031C" w:rsidRDefault="00CF031C" w:rsidP="00A03499">
      <w:pPr>
        <w:pStyle w:val="Lptextibrev"/>
        <w:ind w:left="0"/>
        <w:rPr>
          <w:rFonts w:ascii="Franklin Gothic Demi" w:hAnsi="Franklin Gothic Demi" w:cs="Arial"/>
          <w:b/>
          <w:bCs/>
          <w:noProof w:val="0"/>
          <w:sz w:val="28"/>
          <w:szCs w:val="28"/>
        </w:rPr>
      </w:pPr>
      <w:r>
        <w:rPr>
          <w:rFonts w:ascii="Franklin Gothic Demi" w:hAnsi="Franklin Gothic Demi" w:cs="Arial"/>
          <w:b/>
          <w:bCs/>
          <w:noProof w:val="0"/>
          <w:sz w:val="28"/>
          <w:szCs w:val="28"/>
        </w:rPr>
        <w:t xml:space="preserve">Bergslagskommunerna fortsätter att </w:t>
      </w:r>
      <w:r w:rsidR="00A835F2">
        <w:rPr>
          <w:rFonts w:ascii="Franklin Gothic Demi" w:hAnsi="Franklin Gothic Demi" w:cs="Arial"/>
          <w:b/>
          <w:bCs/>
          <w:noProof w:val="0"/>
          <w:sz w:val="28"/>
          <w:szCs w:val="28"/>
        </w:rPr>
        <w:t>utveckla företagsklimatet</w:t>
      </w:r>
    </w:p>
    <w:p w14:paraId="196A95EE" w14:textId="77777777" w:rsidR="00EF0761" w:rsidRPr="00A5412A" w:rsidRDefault="00EF0761" w:rsidP="00A03499">
      <w:pPr>
        <w:pStyle w:val="Lptextibrev"/>
        <w:ind w:left="0"/>
        <w:rPr>
          <w:rFonts w:ascii="Cambria" w:hAnsi="Cambria"/>
          <w:noProof w:val="0"/>
        </w:rPr>
      </w:pPr>
    </w:p>
    <w:p w14:paraId="577B67F2" w14:textId="3B3CBC1A" w:rsidR="001B7193" w:rsidRDefault="005D30DF" w:rsidP="00A03499">
      <w:pPr>
        <w:pStyle w:val="Lptextibrev"/>
        <w:ind w:left="0"/>
        <w:rPr>
          <w:rFonts w:ascii="Cambria" w:hAnsi="Cambria"/>
          <w:b/>
          <w:bCs/>
          <w:noProof w:val="0"/>
        </w:rPr>
      </w:pPr>
      <w:r>
        <w:rPr>
          <w:rFonts w:ascii="Cambria" w:hAnsi="Cambria"/>
          <w:b/>
          <w:bCs/>
          <w:noProof w:val="0"/>
        </w:rPr>
        <w:t xml:space="preserve">Resultatet från </w:t>
      </w:r>
      <w:r w:rsidR="00FC740C">
        <w:rPr>
          <w:rFonts w:ascii="Cambria" w:hAnsi="Cambria"/>
          <w:b/>
          <w:bCs/>
          <w:noProof w:val="0"/>
        </w:rPr>
        <w:t>Sveriges Kommuner och Regioners årliga undersökning o</w:t>
      </w:r>
      <w:r w:rsidR="002325EB">
        <w:rPr>
          <w:rFonts w:ascii="Cambria" w:hAnsi="Cambria"/>
          <w:b/>
          <w:bCs/>
          <w:noProof w:val="0"/>
        </w:rPr>
        <w:t>m företagsklimatet i kommunerna</w:t>
      </w:r>
      <w:r>
        <w:rPr>
          <w:rFonts w:ascii="Cambria" w:hAnsi="Cambria"/>
          <w:b/>
          <w:bCs/>
          <w:noProof w:val="0"/>
        </w:rPr>
        <w:t xml:space="preserve"> har släppts</w:t>
      </w:r>
      <w:r w:rsidR="00FC740C">
        <w:rPr>
          <w:rFonts w:ascii="Cambria" w:hAnsi="Cambria"/>
          <w:b/>
          <w:bCs/>
          <w:noProof w:val="0"/>
        </w:rPr>
        <w:t>.</w:t>
      </w:r>
      <w:r>
        <w:rPr>
          <w:rFonts w:ascii="Cambria" w:hAnsi="Cambria"/>
          <w:b/>
          <w:bCs/>
          <w:noProof w:val="0"/>
        </w:rPr>
        <w:t xml:space="preserve"> </w:t>
      </w:r>
      <w:r w:rsidR="00B34C10">
        <w:rPr>
          <w:rFonts w:ascii="Cambria" w:hAnsi="Cambria"/>
          <w:b/>
          <w:bCs/>
          <w:noProof w:val="0"/>
        </w:rPr>
        <w:t xml:space="preserve">I </w:t>
      </w:r>
      <w:r w:rsidR="00D70800">
        <w:rPr>
          <w:rFonts w:ascii="Cambria" w:hAnsi="Cambria"/>
          <w:b/>
          <w:bCs/>
          <w:noProof w:val="0"/>
        </w:rPr>
        <w:t>Hällefors, Nora, Lindesberg och Ljusnarsberg</w:t>
      </w:r>
      <w:r w:rsidR="0085373A">
        <w:rPr>
          <w:rFonts w:ascii="Cambria" w:hAnsi="Cambria"/>
          <w:b/>
          <w:bCs/>
          <w:noProof w:val="0"/>
        </w:rPr>
        <w:t xml:space="preserve"> ökar </w:t>
      </w:r>
      <w:r w:rsidR="00B34C10">
        <w:rPr>
          <w:rFonts w:ascii="Cambria" w:hAnsi="Cambria"/>
          <w:b/>
          <w:bCs/>
          <w:noProof w:val="0"/>
        </w:rPr>
        <w:t>nöjdheten</w:t>
      </w:r>
      <w:r w:rsidR="007B0073">
        <w:rPr>
          <w:rFonts w:ascii="Cambria" w:hAnsi="Cambria"/>
          <w:b/>
          <w:bCs/>
          <w:noProof w:val="0"/>
        </w:rPr>
        <w:t xml:space="preserve"> totalt</w:t>
      </w:r>
      <w:r w:rsidR="00B34C10">
        <w:rPr>
          <w:rFonts w:ascii="Cambria" w:hAnsi="Cambria"/>
          <w:b/>
          <w:bCs/>
          <w:noProof w:val="0"/>
        </w:rPr>
        <w:t xml:space="preserve"> </w:t>
      </w:r>
      <w:r w:rsidR="007E1050">
        <w:rPr>
          <w:rFonts w:ascii="Cambria" w:hAnsi="Cambria"/>
          <w:b/>
          <w:bCs/>
          <w:noProof w:val="0"/>
        </w:rPr>
        <w:t>jämfört med förra</w:t>
      </w:r>
      <w:r w:rsidR="00962246">
        <w:rPr>
          <w:rFonts w:ascii="Cambria" w:hAnsi="Cambria"/>
          <w:b/>
          <w:bCs/>
          <w:noProof w:val="0"/>
        </w:rPr>
        <w:t xml:space="preserve"> året.</w:t>
      </w:r>
    </w:p>
    <w:p w14:paraId="584541BB" w14:textId="77777777" w:rsidR="00B67711" w:rsidRDefault="00B67711" w:rsidP="005D66BE">
      <w:pPr>
        <w:pStyle w:val="Lptextibrev"/>
        <w:ind w:left="0"/>
        <w:rPr>
          <w:rFonts w:ascii="Cambria" w:hAnsi="Cambria"/>
          <w:noProof w:val="0"/>
        </w:rPr>
      </w:pPr>
    </w:p>
    <w:p w14:paraId="6669540C" w14:textId="2E7378DF" w:rsidR="00E850CA" w:rsidRDefault="00B14A6D" w:rsidP="005D66BE">
      <w:pPr>
        <w:pStyle w:val="Lptextibrev"/>
        <w:ind w:left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>Företagar</w:t>
      </w:r>
      <w:r w:rsidR="00AE632E">
        <w:rPr>
          <w:rFonts w:ascii="Cambria" w:hAnsi="Cambria"/>
          <w:noProof w:val="0"/>
        </w:rPr>
        <w:t>e som haft kontakt med någon av</w:t>
      </w:r>
      <w:r w:rsidR="0054515E">
        <w:rPr>
          <w:rFonts w:ascii="Cambria" w:hAnsi="Cambria"/>
          <w:noProof w:val="0"/>
        </w:rPr>
        <w:t xml:space="preserve"> de fyra kommunerna har fått tycka till</w:t>
      </w:r>
      <w:r w:rsidR="00E70B39">
        <w:rPr>
          <w:rFonts w:ascii="Cambria" w:hAnsi="Cambria"/>
          <w:noProof w:val="0"/>
        </w:rPr>
        <w:t xml:space="preserve"> om servicen</w:t>
      </w:r>
      <w:r w:rsidR="0054515E">
        <w:rPr>
          <w:rFonts w:ascii="Cambria" w:hAnsi="Cambria"/>
          <w:noProof w:val="0"/>
        </w:rPr>
        <w:t xml:space="preserve"> i</w:t>
      </w:r>
      <w:r w:rsidR="00B66EAF" w:rsidRPr="00B66EAF">
        <w:rPr>
          <w:rFonts w:ascii="Cambria" w:hAnsi="Cambria"/>
          <w:noProof w:val="0"/>
        </w:rPr>
        <w:t>nom fyra områden – bygglov, miljö- och hälsoskydd, livsmedelskontroll och serveringstillstånd</w:t>
      </w:r>
      <w:r w:rsidR="00F31623">
        <w:rPr>
          <w:rFonts w:ascii="Cambria" w:hAnsi="Cambria"/>
          <w:noProof w:val="0"/>
        </w:rPr>
        <w:t xml:space="preserve">. </w:t>
      </w:r>
      <w:r w:rsidR="007824E1">
        <w:rPr>
          <w:rFonts w:ascii="Cambria" w:hAnsi="Cambria"/>
          <w:noProof w:val="0"/>
        </w:rPr>
        <w:t xml:space="preserve">Bäst betyg får kommunerna </w:t>
      </w:r>
      <w:r w:rsidR="006D0320">
        <w:rPr>
          <w:rFonts w:ascii="Cambria" w:hAnsi="Cambria"/>
          <w:noProof w:val="0"/>
        </w:rPr>
        <w:t xml:space="preserve">för sitt bemötande, kompetens och rättssäkerhet. </w:t>
      </w:r>
      <w:r w:rsidR="00C82115">
        <w:rPr>
          <w:rFonts w:ascii="Cambria" w:hAnsi="Cambria"/>
          <w:noProof w:val="0"/>
        </w:rPr>
        <w:t>F</w:t>
      </w:r>
      <w:r w:rsidR="00353967">
        <w:rPr>
          <w:rFonts w:ascii="Cambria" w:hAnsi="Cambria"/>
          <w:noProof w:val="0"/>
        </w:rPr>
        <w:t>öretagarna</w:t>
      </w:r>
      <w:r w:rsidR="00DF62C1">
        <w:rPr>
          <w:rFonts w:ascii="Cambria" w:hAnsi="Cambria"/>
          <w:noProof w:val="0"/>
        </w:rPr>
        <w:t xml:space="preserve"> </w:t>
      </w:r>
      <w:r w:rsidR="00C82115">
        <w:rPr>
          <w:rFonts w:ascii="Cambria" w:hAnsi="Cambria"/>
          <w:noProof w:val="0"/>
        </w:rPr>
        <w:t xml:space="preserve">ger </w:t>
      </w:r>
      <w:r w:rsidR="009723BE">
        <w:rPr>
          <w:rFonts w:ascii="Cambria" w:hAnsi="Cambria"/>
          <w:noProof w:val="0"/>
        </w:rPr>
        <w:t xml:space="preserve">kommunerna </w:t>
      </w:r>
      <w:r w:rsidR="00DF62C1">
        <w:rPr>
          <w:rFonts w:ascii="Cambria" w:hAnsi="Cambria"/>
          <w:noProof w:val="0"/>
        </w:rPr>
        <w:t>sämre</w:t>
      </w:r>
      <w:r w:rsidR="006D0320">
        <w:rPr>
          <w:rFonts w:ascii="Cambria" w:hAnsi="Cambria"/>
          <w:noProof w:val="0"/>
        </w:rPr>
        <w:t xml:space="preserve"> betyg för </w:t>
      </w:r>
      <w:r w:rsidR="00366416">
        <w:rPr>
          <w:rFonts w:ascii="Cambria" w:hAnsi="Cambria"/>
          <w:noProof w:val="0"/>
        </w:rPr>
        <w:t>effektivitet</w:t>
      </w:r>
      <w:r w:rsidR="009723BE">
        <w:rPr>
          <w:rFonts w:ascii="Cambria" w:hAnsi="Cambria"/>
          <w:noProof w:val="0"/>
        </w:rPr>
        <w:t>en</w:t>
      </w:r>
      <w:r w:rsidR="00A7387F">
        <w:rPr>
          <w:rFonts w:ascii="Cambria" w:hAnsi="Cambria"/>
          <w:noProof w:val="0"/>
        </w:rPr>
        <w:t xml:space="preserve"> </w:t>
      </w:r>
      <w:r w:rsidR="001956E8">
        <w:rPr>
          <w:rFonts w:ascii="Cambria" w:hAnsi="Cambria"/>
          <w:noProof w:val="0"/>
        </w:rPr>
        <w:t>och tillgänglighet</w:t>
      </w:r>
      <w:r w:rsidR="00B875D6">
        <w:rPr>
          <w:rFonts w:ascii="Cambria" w:hAnsi="Cambria"/>
          <w:noProof w:val="0"/>
        </w:rPr>
        <w:t>en</w:t>
      </w:r>
      <w:r w:rsidR="001956E8">
        <w:rPr>
          <w:rFonts w:ascii="Cambria" w:hAnsi="Cambria"/>
          <w:noProof w:val="0"/>
        </w:rPr>
        <w:t xml:space="preserve">. </w:t>
      </w:r>
    </w:p>
    <w:p w14:paraId="48255FC6" w14:textId="5CD81C40" w:rsidR="0021495D" w:rsidRDefault="0021495D" w:rsidP="005D66BE">
      <w:pPr>
        <w:pStyle w:val="Lptextibrev"/>
        <w:ind w:left="0"/>
        <w:rPr>
          <w:rFonts w:ascii="Cambria" w:hAnsi="Cambria"/>
          <w:noProof w:val="0"/>
        </w:rPr>
      </w:pPr>
    </w:p>
    <w:p w14:paraId="206D297E" w14:textId="5F528134" w:rsidR="00403794" w:rsidRDefault="00691FBA" w:rsidP="005D66BE">
      <w:pPr>
        <w:pStyle w:val="Lptextibrev"/>
        <w:ind w:left="0"/>
        <w:rPr>
          <w:rFonts w:ascii="Cambria" w:hAnsi="Cambria"/>
          <w:noProof w:val="0"/>
        </w:rPr>
      </w:pPr>
      <w:r w:rsidRPr="00691FBA">
        <w:rPr>
          <w:rFonts w:ascii="Cambria" w:hAnsi="Cambria"/>
          <w:noProof w:val="0"/>
        </w:rPr>
        <w:t>–</w:t>
      </w:r>
      <w:r>
        <w:rPr>
          <w:rFonts w:ascii="Cambria" w:hAnsi="Cambria"/>
          <w:noProof w:val="0"/>
        </w:rPr>
        <w:t xml:space="preserve"> </w:t>
      </w:r>
      <w:r w:rsidR="00C42209">
        <w:rPr>
          <w:rFonts w:ascii="Cambria" w:hAnsi="Cambria"/>
          <w:noProof w:val="0"/>
        </w:rPr>
        <w:t>F</w:t>
      </w:r>
      <w:r w:rsidR="00EC03AD">
        <w:rPr>
          <w:rFonts w:ascii="Cambria" w:hAnsi="Cambria"/>
          <w:noProof w:val="0"/>
        </w:rPr>
        <w:t>öretag</w:t>
      </w:r>
      <w:r w:rsidR="00FD1852">
        <w:rPr>
          <w:rFonts w:ascii="Cambria" w:hAnsi="Cambria"/>
          <w:noProof w:val="0"/>
        </w:rPr>
        <w:t>arna</w:t>
      </w:r>
      <w:r w:rsidR="00EC03AD">
        <w:rPr>
          <w:rFonts w:ascii="Cambria" w:hAnsi="Cambria"/>
          <w:noProof w:val="0"/>
        </w:rPr>
        <w:t xml:space="preserve"> </w:t>
      </w:r>
      <w:r w:rsidR="00294610">
        <w:rPr>
          <w:rFonts w:ascii="Cambria" w:hAnsi="Cambria"/>
          <w:noProof w:val="0"/>
        </w:rPr>
        <w:t>är nöjdare med vårt</w:t>
      </w:r>
      <w:r w:rsidR="00EC03AD">
        <w:rPr>
          <w:rFonts w:ascii="Cambria" w:hAnsi="Cambria"/>
          <w:noProof w:val="0"/>
        </w:rPr>
        <w:t xml:space="preserve"> bemötande </w:t>
      </w:r>
      <w:r w:rsidR="005B4731">
        <w:rPr>
          <w:rFonts w:ascii="Cambria" w:hAnsi="Cambria"/>
          <w:noProof w:val="0"/>
        </w:rPr>
        <w:t xml:space="preserve">och det framkommer att de tycker att handläggarna </w:t>
      </w:r>
      <w:r w:rsidR="002A2429">
        <w:rPr>
          <w:rFonts w:ascii="Cambria" w:hAnsi="Cambria"/>
          <w:noProof w:val="0"/>
        </w:rPr>
        <w:t xml:space="preserve">har </w:t>
      </w:r>
      <w:r w:rsidR="005B4731">
        <w:rPr>
          <w:rFonts w:ascii="Cambria" w:hAnsi="Cambria"/>
          <w:noProof w:val="0"/>
        </w:rPr>
        <w:t>varit extra lyhörda och hjälpsamma under pandemin</w:t>
      </w:r>
      <w:r w:rsidR="002A2429">
        <w:rPr>
          <w:rFonts w:ascii="Cambria" w:hAnsi="Cambria"/>
          <w:noProof w:val="0"/>
        </w:rPr>
        <w:t>,</w:t>
      </w:r>
      <w:r w:rsidR="002642B1">
        <w:rPr>
          <w:rFonts w:ascii="Cambria" w:hAnsi="Cambria"/>
          <w:noProof w:val="0"/>
        </w:rPr>
        <w:t xml:space="preserve"> vilket är väldigt positivt</w:t>
      </w:r>
      <w:r w:rsidR="001E2C72">
        <w:rPr>
          <w:rFonts w:ascii="Cambria" w:hAnsi="Cambria"/>
          <w:noProof w:val="0"/>
        </w:rPr>
        <w:t>. Samtidigt</w:t>
      </w:r>
      <w:r w:rsidR="00DB7EA4">
        <w:rPr>
          <w:rFonts w:ascii="Cambria" w:hAnsi="Cambria"/>
          <w:noProof w:val="0"/>
        </w:rPr>
        <w:t xml:space="preserve"> </w:t>
      </w:r>
      <w:r w:rsidR="00FA664F">
        <w:rPr>
          <w:rFonts w:ascii="Cambria" w:hAnsi="Cambria"/>
          <w:noProof w:val="0"/>
        </w:rPr>
        <w:t xml:space="preserve">får vi sämre betyg </w:t>
      </w:r>
      <w:r w:rsidR="007A3414">
        <w:rPr>
          <w:rFonts w:ascii="Cambria" w:hAnsi="Cambria"/>
          <w:noProof w:val="0"/>
        </w:rPr>
        <w:t>för</w:t>
      </w:r>
      <w:r w:rsidR="00FA664F">
        <w:rPr>
          <w:rFonts w:ascii="Cambria" w:hAnsi="Cambria"/>
          <w:noProof w:val="0"/>
        </w:rPr>
        <w:t xml:space="preserve"> effektiviteten, </w:t>
      </w:r>
      <w:r w:rsidR="00513B62">
        <w:rPr>
          <w:rFonts w:ascii="Cambria" w:hAnsi="Cambria"/>
          <w:noProof w:val="0"/>
        </w:rPr>
        <w:t xml:space="preserve">vilket </w:t>
      </w:r>
      <w:r w:rsidR="00085C4C">
        <w:rPr>
          <w:rFonts w:ascii="Cambria" w:hAnsi="Cambria"/>
          <w:noProof w:val="0"/>
        </w:rPr>
        <w:t xml:space="preserve">bland annat </w:t>
      </w:r>
      <w:r w:rsidR="00513B62">
        <w:rPr>
          <w:rFonts w:ascii="Cambria" w:hAnsi="Cambria"/>
          <w:noProof w:val="0"/>
        </w:rPr>
        <w:t>kan bero på</w:t>
      </w:r>
      <w:r w:rsidR="00085C4C">
        <w:rPr>
          <w:rFonts w:ascii="Cambria" w:hAnsi="Cambria"/>
          <w:noProof w:val="0"/>
        </w:rPr>
        <w:t xml:space="preserve"> </w:t>
      </w:r>
      <w:r w:rsidR="00513B62">
        <w:rPr>
          <w:rFonts w:ascii="Cambria" w:hAnsi="Cambria"/>
          <w:noProof w:val="0"/>
        </w:rPr>
        <w:t>ökningen av bygglovsansökningar.</w:t>
      </w:r>
      <w:r w:rsidR="00F3599C">
        <w:rPr>
          <w:rFonts w:ascii="Cambria" w:hAnsi="Cambria"/>
          <w:noProof w:val="0"/>
        </w:rPr>
        <w:t xml:space="preserve"> </w:t>
      </w:r>
      <w:r w:rsidR="00F1337F">
        <w:rPr>
          <w:rFonts w:ascii="Cambria" w:hAnsi="Cambria"/>
          <w:noProof w:val="0"/>
        </w:rPr>
        <w:t xml:space="preserve">Vi behöver </w:t>
      </w:r>
      <w:r w:rsidR="000325A9">
        <w:rPr>
          <w:rFonts w:ascii="Cambria" w:hAnsi="Cambria"/>
          <w:noProof w:val="0"/>
        </w:rPr>
        <w:t>se över det</w:t>
      </w:r>
      <w:r w:rsidR="00F1337F">
        <w:rPr>
          <w:rFonts w:ascii="Cambria" w:hAnsi="Cambria"/>
          <w:noProof w:val="0"/>
        </w:rPr>
        <w:t xml:space="preserve">, </w:t>
      </w:r>
      <w:r w:rsidR="00866697">
        <w:rPr>
          <w:rFonts w:ascii="Cambria" w:hAnsi="Cambria"/>
          <w:noProof w:val="0"/>
        </w:rPr>
        <w:t>men</w:t>
      </w:r>
      <w:r w:rsidR="00F1337F">
        <w:rPr>
          <w:rFonts w:ascii="Cambria" w:hAnsi="Cambria"/>
          <w:noProof w:val="0"/>
        </w:rPr>
        <w:t xml:space="preserve"> även</w:t>
      </w:r>
      <w:r w:rsidR="00866697">
        <w:rPr>
          <w:rFonts w:ascii="Cambria" w:hAnsi="Cambria"/>
          <w:noProof w:val="0"/>
        </w:rPr>
        <w:t xml:space="preserve"> </w:t>
      </w:r>
      <w:r w:rsidR="00F1337F">
        <w:rPr>
          <w:rFonts w:ascii="Cambria" w:hAnsi="Cambria"/>
          <w:noProof w:val="0"/>
        </w:rPr>
        <w:t>tillgängligheten</w:t>
      </w:r>
      <w:r w:rsidR="00866697">
        <w:rPr>
          <w:rFonts w:ascii="Cambria" w:hAnsi="Cambria"/>
          <w:noProof w:val="0"/>
        </w:rPr>
        <w:t xml:space="preserve"> och att </w:t>
      </w:r>
      <w:r w:rsidR="003B13AA">
        <w:rPr>
          <w:rFonts w:ascii="Cambria" w:hAnsi="Cambria"/>
          <w:noProof w:val="0"/>
        </w:rPr>
        <w:t xml:space="preserve">göra information </w:t>
      </w:r>
      <w:r w:rsidR="00422380">
        <w:rPr>
          <w:rFonts w:ascii="Cambria" w:hAnsi="Cambria"/>
          <w:noProof w:val="0"/>
        </w:rPr>
        <w:t>i olika sammanhang</w:t>
      </w:r>
      <w:r w:rsidR="003B13AA">
        <w:rPr>
          <w:rFonts w:ascii="Cambria" w:hAnsi="Cambria"/>
          <w:noProof w:val="0"/>
        </w:rPr>
        <w:t xml:space="preserve"> enklare. </w:t>
      </w:r>
      <w:r w:rsidR="00040B7E">
        <w:rPr>
          <w:rFonts w:ascii="Cambria" w:hAnsi="Cambria"/>
          <w:noProof w:val="0"/>
        </w:rPr>
        <w:t>Det är ett</w:t>
      </w:r>
      <w:r w:rsidR="00C42209" w:rsidRPr="00EE42E9">
        <w:rPr>
          <w:rFonts w:ascii="Cambria" w:hAnsi="Cambria"/>
          <w:noProof w:val="0"/>
        </w:rPr>
        <w:t xml:space="preserve"> långsiktigt </w:t>
      </w:r>
      <w:r w:rsidR="00040B7E">
        <w:rPr>
          <w:rFonts w:ascii="Cambria" w:hAnsi="Cambria"/>
          <w:noProof w:val="0"/>
        </w:rPr>
        <w:t>arbete</w:t>
      </w:r>
      <w:r w:rsidR="003B13AA">
        <w:rPr>
          <w:rFonts w:ascii="Cambria" w:hAnsi="Cambria"/>
          <w:noProof w:val="0"/>
        </w:rPr>
        <w:t xml:space="preserve"> som</w:t>
      </w:r>
      <w:r w:rsidR="00040B7E">
        <w:rPr>
          <w:rFonts w:ascii="Cambria" w:hAnsi="Cambria"/>
          <w:noProof w:val="0"/>
        </w:rPr>
        <w:t xml:space="preserve"> </w:t>
      </w:r>
      <w:r w:rsidR="00C42209">
        <w:rPr>
          <w:rFonts w:ascii="Cambria" w:hAnsi="Cambria"/>
          <w:noProof w:val="0"/>
        </w:rPr>
        <w:t>fortsätter,</w:t>
      </w:r>
      <w:r w:rsidR="00C42209" w:rsidRPr="00EE42E9">
        <w:rPr>
          <w:rFonts w:ascii="Cambria" w:hAnsi="Cambria"/>
          <w:noProof w:val="0"/>
        </w:rPr>
        <w:t xml:space="preserve"> säger Martin Lindström, </w:t>
      </w:r>
      <w:r w:rsidR="009F6519">
        <w:rPr>
          <w:rFonts w:ascii="Cambria" w:hAnsi="Cambria"/>
          <w:noProof w:val="0"/>
        </w:rPr>
        <w:t>förvaltnings</w:t>
      </w:r>
      <w:r w:rsidR="005507F2">
        <w:rPr>
          <w:rFonts w:ascii="Cambria" w:hAnsi="Cambria"/>
          <w:noProof w:val="0"/>
        </w:rPr>
        <w:t xml:space="preserve">chef </w:t>
      </w:r>
      <w:r w:rsidR="009F6519">
        <w:rPr>
          <w:rFonts w:ascii="Cambria" w:hAnsi="Cambria"/>
          <w:noProof w:val="0"/>
        </w:rPr>
        <w:t>på</w:t>
      </w:r>
      <w:r w:rsidR="005507F2">
        <w:rPr>
          <w:rFonts w:ascii="Cambria" w:hAnsi="Cambria"/>
          <w:noProof w:val="0"/>
        </w:rPr>
        <w:t xml:space="preserve"> samhällsbyggnadsförvaltningen.</w:t>
      </w:r>
    </w:p>
    <w:p w14:paraId="49DB7898" w14:textId="77777777" w:rsidR="00403794" w:rsidRDefault="00403794" w:rsidP="005D66BE">
      <w:pPr>
        <w:pStyle w:val="Lptextibrev"/>
        <w:ind w:left="0"/>
        <w:rPr>
          <w:rFonts w:ascii="Cambria" w:hAnsi="Cambria"/>
          <w:noProof w:val="0"/>
        </w:rPr>
      </w:pPr>
    </w:p>
    <w:p w14:paraId="6EC9FA9D" w14:textId="69D22BAB" w:rsidR="00BA5EE8" w:rsidRDefault="00BA5EE8" w:rsidP="005D66BE">
      <w:pPr>
        <w:pStyle w:val="Lptextibrev"/>
        <w:ind w:left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 xml:space="preserve">När det gäller effektiviteten är det </w:t>
      </w:r>
      <w:r w:rsidR="00CE5D6C">
        <w:rPr>
          <w:rFonts w:ascii="Cambria" w:hAnsi="Cambria"/>
          <w:noProof w:val="0"/>
        </w:rPr>
        <w:t>främst</w:t>
      </w:r>
      <w:r>
        <w:rPr>
          <w:rFonts w:ascii="Cambria" w:hAnsi="Cambria"/>
          <w:noProof w:val="0"/>
        </w:rPr>
        <w:t xml:space="preserve"> </w:t>
      </w:r>
      <w:r w:rsidR="0004638B">
        <w:rPr>
          <w:rFonts w:ascii="Cambria" w:hAnsi="Cambria"/>
          <w:noProof w:val="0"/>
        </w:rPr>
        <w:t xml:space="preserve">handläggningstider som företagarna är missnöjda med. </w:t>
      </w:r>
      <w:r w:rsidR="00351BE7">
        <w:rPr>
          <w:rFonts w:ascii="Cambria" w:hAnsi="Cambria"/>
          <w:noProof w:val="0"/>
        </w:rPr>
        <w:t>Handläggningstiden i de fyra kommunerna var under</w:t>
      </w:r>
      <w:r w:rsidR="004B1AA5">
        <w:rPr>
          <w:rFonts w:ascii="Cambria" w:hAnsi="Cambria"/>
          <w:noProof w:val="0"/>
        </w:rPr>
        <w:t xml:space="preserve"> </w:t>
      </w:r>
      <w:r w:rsidR="00FF4076">
        <w:rPr>
          <w:rFonts w:ascii="Cambria" w:hAnsi="Cambria"/>
          <w:noProof w:val="0"/>
        </w:rPr>
        <w:t>förra året</w:t>
      </w:r>
      <w:r w:rsidR="004B1AA5">
        <w:rPr>
          <w:rFonts w:ascii="Cambria" w:hAnsi="Cambria"/>
          <w:noProof w:val="0"/>
        </w:rPr>
        <w:t xml:space="preserve"> 5,6 veckor</w:t>
      </w:r>
      <w:r w:rsidR="00FF4076">
        <w:rPr>
          <w:rFonts w:ascii="Cambria" w:hAnsi="Cambria"/>
          <w:noProof w:val="0"/>
        </w:rPr>
        <w:t xml:space="preserve"> i snitt.</w:t>
      </w:r>
    </w:p>
    <w:p w14:paraId="7AB1747C" w14:textId="77777777" w:rsidR="00804050" w:rsidRDefault="00804050" w:rsidP="005D66BE">
      <w:pPr>
        <w:pStyle w:val="Lptextibrev"/>
        <w:ind w:left="0"/>
        <w:rPr>
          <w:rFonts w:ascii="Cambria" w:hAnsi="Cambria"/>
          <w:noProof w:val="0"/>
        </w:rPr>
      </w:pPr>
    </w:p>
    <w:p w14:paraId="12A7CB5C" w14:textId="23B927CB" w:rsidR="00710A70" w:rsidRPr="00A5412A" w:rsidRDefault="009273A6" w:rsidP="00A03499">
      <w:pPr>
        <w:pStyle w:val="Lptextibrev"/>
        <w:ind w:left="0"/>
        <w:rPr>
          <w:rFonts w:ascii="Cambria" w:hAnsi="Cambria"/>
          <w:noProof w:val="0"/>
        </w:rPr>
      </w:pPr>
      <w:r w:rsidRPr="009273A6">
        <w:rPr>
          <w:rFonts w:ascii="Cambria" w:hAnsi="Cambria"/>
          <w:noProof w:val="0"/>
        </w:rPr>
        <w:t xml:space="preserve">– </w:t>
      </w:r>
      <w:r w:rsidR="003B4CF9">
        <w:rPr>
          <w:rFonts w:ascii="Cambria" w:hAnsi="Cambria"/>
          <w:color w:val="201F1E"/>
          <w:szCs w:val="24"/>
          <w:bdr w:val="none" w:sz="0" w:space="0" w:color="auto" w:frame="1"/>
        </w:rPr>
        <w:t>Det är glädjande att företagarna tar sig tid att delta i undersökningen, även om inte alla är nöjda. Vi jobbar bland annat med varför en del ä</w:t>
      </w:r>
      <w:bookmarkStart w:id="0" w:name="_GoBack"/>
      <w:bookmarkEnd w:id="0"/>
      <w:r w:rsidR="003B4CF9">
        <w:rPr>
          <w:rFonts w:ascii="Cambria" w:hAnsi="Cambria"/>
          <w:color w:val="201F1E"/>
          <w:szCs w:val="24"/>
          <w:bdr w:val="none" w:sz="0" w:space="0" w:color="auto" w:frame="1"/>
        </w:rPr>
        <w:t xml:space="preserve">r missnöjda med handläggningstiden. Där behöver vi bli tydligare med vad man kan förvänta sig och </w:t>
      </w:r>
      <w:r w:rsidR="003B4CF9" w:rsidRPr="003B4CF9">
        <w:rPr>
          <w:rFonts w:ascii="Cambria" w:hAnsi="Cambria"/>
          <w:szCs w:val="24"/>
          <w:bdr w:val="none" w:sz="0" w:space="0" w:color="auto" w:frame="1"/>
        </w:rPr>
        <w:t>göra informationen enklare att förstå</w:t>
      </w:r>
      <w:r w:rsidR="003B4CF9">
        <w:rPr>
          <w:rFonts w:ascii="Cambria" w:hAnsi="Cambria"/>
          <w:color w:val="201F1E"/>
          <w:szCs w:val="24"/>
          <w:bdr w:val="none" w:sz="0" w:space="0" w:color="auto" w:frame="1"/>
        </w:rPr>
        <w:t>. Däremot är det positivt att företagarna ger vår kompetens och vägledning ett bättre betyg och att de i större utsträckning tycker att vi förstår deras problem, säger Tommy Kragh (S), ordförande i Samhällsbyggnadsnämnden Bergslagen.</w:t>
      </w:r>
    </w:p>
    <w:p w14:paraId="50146EBA" w14:textId="77777777" w:rsidR="002F4E75" w:rsidRDefault="002F4E75" w:rsidP="002F4E75">
      <w:pPr>
        <w:pStyle w:val="Default"/>
      </w:pPr>
    </w:p>
    <w:p w14:paraId="3AE8AA77" w14:textId="1421B1BF" w:rsidR="002F4E75" w:rsidRPr="008320B6" w:rsidRDefault="002F4E75" w:rsidP="002F4E75">
      <w:pPr>
        <w:pStyle w:val="Default"/>
      </w:pPr>
      <w:r w:rsidRPr="008320B6">
        <w:rPr>
          <w:b/>
          <w:bCs/>
        </w:rPr>
        <w:t xml:space="preserve">För mer information kontakta: </w:t>
      </w:r>
    </w:p>
    <w:p w14:paraId="570AE3A4" w14:textId="77777777" w:rsidR="002F4E75" w:rsidRPr="008320B6" w:rsidRDefault="002F4E75" w:rsidP="002F4E75">
      <w:pPr>
        <w:pStyle w:val="Default"/>
      </w:pPr>
    </w:p>
    <w:p w14:paraId="24AC96A7" w14:textId="77777777" w:rsidR="00AF632E" w:rsidRDefault="00AF632E" w:rsidP="00AF632E">
      <w:pPr>
        <w:pStyle w:val="Default"/>
      </w:pPr>
      <w:r>
        <w:t>Tommy Kragh (S)</w:t>
      </w:r>
    </w:p>
    <w:p w14:paraId="0C1C38BF" w14:textId="77777777" w:rsidR="00AF632E" w:rsidRDefault="00AF632E" w:rsidP="00AF632E">
      <w:pPr>
        <w:pStyle w:val="Default"/>
      </w:pPr>
      <w:r>
        <w:t>Ordförande Samhällsbyggnadsnämnden Bergslagen</w:t>
      </w:r>
    </w:p>
    <w:p w14:paraId="31B9B414" w14:textId="77777777" w:rsidR="00AF632E" w:rsidRDefault="00AF632E" w:rsidP="00AF632E">
      <w:pPr>
        <w:pStyle w:val="Default"/>
      </w:pPr>
      <w:r>
        <w:t xml:space="preserve">076-725 77 32 </w:t>
      </w:r>
    </w:p>
    <w:p w14:paraId="3C3E420D" w14:textId="77777777" w:rsidR="00AF632E" w:rsidRDefault="00AF632E" w:rsidP="00AF632E">
      <w:pPr>
        <w:pStyle w:val="Default"/>
      </w:pPr>
      <w:r>
        <w:t>tommy.kragh@lindesberg.se</w:t>
      </w:r>
    </w:p>
    <w:p w14:paraId="3B78BDF2" w14:textId="77777777" w:rsidR="00AF632E" w:rsidRDefault="00AF632E" w:rsidP="00AF632E">
      <w:pPr>
        <w:pStyle w:val="Default"/>
      </w:pPr>
    </w:p>
    <w:p w14:paraId="221BC2DC" w14:textId="77777777" w:rsidR="00AF632E" w:rsidRDefault="00AF632E" w:rsidP="00AF632E">
      <w:pPr>
        <w:pStyle w:val="Default"/>
      </w:pPr>
      <w:r>
        <w:t>Martin Lindström</w:t>
      </w:r>
    </w:p>
    <w:p w14:paraId="1E0F3283" w14:textId="77777777" w:rsidR="00AF632E" w:rsidRDefault="00AF632E" w:rsidP="00AF632E">
      <w:pPr>
        <w:pStyle w:val="Default"/>
      </w:pPr>
      <w:r>
        <w:t xml:space="preserve">Förvaltningschef Samhällsbyggnad Bergslagen </w:t>
      </w:r>
    </w:p>
    <w:p w14:paraId="48119518" w14:textId="77777777" w:rsidR="00AF632E" w:rsidRDefault="00AF632E" w:rsidP="00AF632E">
      <w:pPr>
        <w:pStyle w:val="Default"/>
      </w:pPr>
      <w:r>
        <w:t>079-060 47 03</w:t>
      </w:r>
    </w:p>
    <w:p w14:paraId="31DB47D5" w14:textId="65919AD3" w:rsidR="007175C9" w:rsidRPr="008320B6" w:rsidRDefault="00AF632E" w:rsidP="00AF632E">
      <w:pPr>
        <w:pStyle w:val="Default"/>
        <w:rPr>
          <w:sz w:val="28"/>
          <w:szCs w:val="28"/>
        </w:rPr>
      </w:pPr>
      <w:r>
        <w:t>martin.lindstrom@sb-bergslagen.se</w:t>
      </w:r>
    </w:p>
    <w:sectPr w:rsidR="007175C9" w:rsidRPr="008320B6" w:rsidSect="007175C9">
      <w:headerReference w:type="even" r:id="rId11"/>
      <w:headerReference w:type="default" r:id="rId12"/>
      <w:footerReference w:type="first" r:id="rId13"/>
      <w:pgSz w:w="11907" w:h="16840" w:code="9"/>
      <w:pgMar w:top="794" w:right="1134" w:bottom="1418" w:left="1191" w:header="720" w:footer="454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EAFF" w14:textId="77777777" w:rsidR="006566F0" w:rsidRDefault="006566F0">
      <w:r>
        <w:separator/>
      </w:r>
    </w:p>
  </w:endnote>
  <w:endnote w:type="continuationSeparator" w:id="0">
    <w:p w14:paraId="78DCF08D" w14:textId="77777777" w:rsidR="006566F0" w:rsidRDefault="0065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C61F" w14:textId="77777777" w:rsidR="00987E1B" w:rsidRDefault="00987E1B" w:rsidP="008F530C">
    <w:pPr>
      <w:pStyle w:val="Sidfot"/>
      <w:pBdr>
        <w:top w:val="single" w:sz="6" w:space="1" w:color="638A3C"/>
      </w:pBdr>
      <w:tabs>
        <w:tab w:val="clear" w:pos="4819"/>
        <w:tab w:val="clear" w:pos="9071"/>
        <w:tab w:val="left" w:pos="2127"/>
        <w:tab w:val="left" w:pos="4111"/>
        <w:tab w:val="left" w:pos="6237"/>
        <w:tab w:val="left" w:pos="8364"/>
      </w:tabs>
      <w:spacing w:line="168" w:lineRule="auto"/>
      <w:ind w:left="14" w:right="-63"/>
      <w:rPr>
        <w:rFonts w:ascii="Franklin Gothic Book" w:hAnsi="Franklin Gothic Book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8D381" w14:textId="77777777" w:rsidR="006566F0" w:rsidRDefault="006566F0">
      <w:r>
        <w:separator/>
      </w:r>
    </w:p>
  </w:footnote>
  <w:footnote w:type="continuationSeparator" w:id="0">
    <w:p w14:paraId="235F95D2" w14:textId="77777777" w:rsidR="006566F0" w:rsidRDefault="0065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DA67" w14:textId="77777777" w:rsidR="00BB4B4C" w:rsidRDefault="00BB4B4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0</w:t>
    </w:r>
    <w:r>
      <w:rPr>
        <w:rStyle w:val="Sidnummer"/>
      </w:rPr>
      <w:fldChar w:fldCharType="end"/>
    </w:r>
  </w:p>
  <w:p w14:paraId="49426FCB" w14:textId="77777777" w:rsidR="00BB4B4C" w:rsidRDefault="00BB4B4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C46C" w14:textId="77777777" w:rsidR="00BB4B4C" w:rsidRDefault="00BB4B4C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E53"/>
    <w:multiLevelType w:val="hybridMultilevel"/>
    <w:tmpl w:val="19D2EDA2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133F012E"/>
    <w:multiLevelType w:val="hybridMultilevel"/>
    <w:tmpl w:val="C07E2000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1DCC6484"/>
    <w:multiLevelType w:val="hybridMultilevel"/>
    <w:tmpl w:val="E5F80666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20895FEE"/>
    <w:multiLevelType w:val="hybridMultilevel"/>
    <w:tmpl w:val="8C0E66EC"/>
    <w:lvl w:ilvl="0" w:tplc="73D40E2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6D5E"/>
    <w:multiLevelType w:val="hybridMultilevel"/>
    <w:tmpl w:val="19786426"/>
    <w:lvl w:ilvl="0" w:tplc="041D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5" w15:restartNumberingAfterBreak="0">
    <w:nsid w:val="3DDD102D"/>
    <w:multiLevelType w:val="hybridMultilevel"/>
    <w:tmpl w:val="984E7DE2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F710AE"/>
    <w:multiLevelType w:val="hybridMultilevel"/>
    <w:tmpl w:val="26AC098C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4C4F2724"/>
    <w:multiLevelType w:val="hybridMultilevel"/>
    <w:tmpl w:val="8C5C18FE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3B3362B"/>
    <w:multiLevelType w:val="hybridMultilevel"/>
    <w:tmpl w:val="855A50A0"/>
    <w:lvl w:ilvl="0" w:tplc="041D000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64903CDC"/>
    <w:multiLevelType w:val="hybridMultilevel"/>
    <w:tmpl w:val="7756AEEA"/>
    <w:lvl w:ilvl="0" w:tplc="1ABC1DB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25FD7"/>
    <w:multiLevelType w:val="hybridMultilevel"/>
    <w:tmpl w:val="260AB750"/>
    <w:lvl w:ilvl="0" w:tplc="F866F51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BE"/>
    <w:rsid w:val="00014861"/>
    <w:rsid w:val="000243B7"/>
    <w:rsid w:val="000249A9"/>
    <w:rsid w:val="000276DD"/>
    <w:rsid w:val="000325A9"/>
    <w:rsid w:val="00040B7E"/>
    <w:rsid w:val="000454DD"/>
    <w:rsid w:val="00046366"/>
    <w:rsid w:val="0004638B"/>
    <w:rsid w:val="000769DA"/>
    <w:rsid w:val="0008224A"/>
    <w:rsid w:val="00085C4C"/>
    <w:rsid w:val="00091549"/>
    <w:rsid w:val="00091732"/>
    <w:rsid w:val="000A0042"/>
    <w:rsid w:val="000B7FC1"/>
    <w:rsid w:val="000C0B58"/>
    <w:rsid w:val="000C4308"/>
    <w:rsid w:val="000C4EA7"/>
    <w:rsid w:val="000C5485"/>
    <w:rsid w:val="000D5C9D"/>
    <w:rsid w:val="000E3298"/>
    <w:rsid w:val="000F461B"/>
    <w:rsid w:val="00111316"/>
    <w:rsid w:val="00112CF9"/>
    <w:rsid w:val="00113AE7"/>
    <w:rsid w:val="001229A1"/>
    <w:rsid w:val="00125B67"/>
    <w:rsid w:val="00127FCA"/>
    <w:rsid w:val="001362CB"/>
    <w:rsid w:val="00136D45"/>
    <w:rsid w:val="0014191F"/>
    <w:rsid w:val="00145FB8"/>
    <w:rsid w:val="001476ED"/>
    <w:rsid w:val="00156916"/>
    <w:rsid w:val="00163BF4"/>
    <w:rsid w:val="00173EFA"/>
    <w:rsid w:val="00186824"/>
    <w:rsid w:val="00190413"/>
    <w:rsid w:val="00192742"/>
    <w:rsid w:val="00194EF4"/>
    <w:rsid w:val="001956E8"/>
    <w:rsid w:val="001A4340"/>
    <w:rsid w:val="001A536A"/>
    <w:rsid w:val="001B7193"/>
    <w:rsid w:val="001C5ED4"/>
    <w:rsid w:val="001D619F"/>
    <w:rsid w:val="001E2C72"/>
    <w:rsid w:val="001F1D23"/>
    <w:rsid w:val="002000F7"/>
    <w:rsid w:val="002027E3"/>
    <w:rsid w:val="00203E31"/>
    <w:rsid w:val="0021495D"/>
    <w:rsid w:val="00217588"/>
    <w:rsid w:val="002325EB"/>
    <w:rsid w:val="00237F9F"/>
    <w:rsid w:val="00240650"/>
    <w:rsid w:val="002524D2"/>
    <w:rsid w:val="0026250D"/>
    <w:rsid w:val="00262E6F"/>
    <w:rsid w:val="00263298"/>
    <w:rsid w:val="002642B1"/>
    <w:rsid w:val="00267FCC"/>
    <w:rsid w:val="002848AA"/>
    <w:rsid w:val="00287354"/>
    <w:rsid w:val="00291F89"/>
    <w:rsid w:val="00294610"/>
    <w:rsid w:val="002A2429"/>
    <w:rsid w:val="002C7FE3"/>
    <w:rsid w:val="002E1759"/>
    <w:rsid w:val="002E4499"/>
    <w:rsid w:val="002F0ECF"/>
    <w:rsid w:val="002F4E75"/>
    <w:rsid w:val="00310437"/>
    <w:rsid w:val="003203EB"/>
    <w:rsid w:val="00322116"/>
    <w:rsid w:val="00332445"/>
    <w:rsid w:val="00341866"/>
    <w:rsid w:val="00351BE7"/>
    <w:rsid w:val="00353967"/>
    <w:rsid w:val="00354A1A"/>
    <w:rsid w:val="003573F4"/>
    <w:rsid w:val="00366416"/>
    <w:rsid w:val="00367CC2"/>
    <w:rsid w:val="00375637"/>
    <w:rsid w:val="00376BA4"/>
    <w:rsid w:val="00381054"/>
    <w:rsid w:val="00391344"/>
    <w:rsid w:val="003A4212"/>
    <w:rsid w:val="003A5297"/>
    <w:rsid w:val="003B13AA"/>
    <w:rsid w:val="003B26B0"/>
    <w:rsid w:val="003B3C0E"/>
    <w:rsid w:val="003B4CF9"/>
    <w:rsid w:val="003B657C"/>
    <w:rsid w:val="003C244E"/>
    <w:rsid w:val="003C2AD1"/>
    <w:rsid w:val="003C50BA"/>
    <w:rsid w:val="003D596E"/>
    <w:rsid w:val="003E245B"/>
    <w:rsid w:val="003E40A9"/>
    <w:rsid w:val="003E49B7"/>
    <w:rsid w:val="003F0CF5"/>
    <w:rsid w:val="00403794"/>
    <w:rsid w:val="004040FB"/>
    <w:rsid w:val="00405AD6"/>
    <w:rsid w:val="00405FE3"/>
    <w:rsid w:val="00412005"/>
    <w:rsid w:val="00422380"/>
    <w:rsid w:val="00422F05"/>
    <w:rsid w:val="004320D1"/>
    <w:rsid w:val="004543A3"/>
    <w:rsid w:val="00456410"/>
    <w:rsid w:val="00462689"/>
    <w:rsid w:val="004676A3"/>
    <w:rsid w:val="004852B6"/>
    <w:rsid w:val="00494B4C"/>
    <w:rsid w:val="004A02EA"/>
    <w:rsid w:val="004A2784"/>
    <w:rsid w:val="004B0F9D"/>
    <w:rsid w:val="004B1AA5"/>
    <w:rsid w:val="004C501D"/>
    <w:rsid w:val="004C5E11"/>
    <w:rsid w:val="004D59BA"/>
    <w:rsid w:val="004D626D"/>
    <w:rsid w:val="004E2E7F"/>
    <w:rsid w:val="004F1DDB"/>
    <w:rsid w:val="005004EC"/>
    <w:rsid w:val="0050371C"/>
    <w:rsid w:val="00510B5F"/>
    <w:rsid w:val="00513B62"/>
    <w:rsid w:val="00520947"/>
    <w:rsid w:val="00524FDF"/>
    <w:rsid w:val="00530FFF"/>
    <w:rsid w:val="005349CD"/>
    <w:rsid w:val="005369C6"/>
    <w:rsid w:val="005438D6"/>
    <w:rsid w:val="0054515E"/>
    <w:rsid w:val="005507F2"/>
    <w:rsid w:val="0055143F"/>
    <w:rsid w:val="0055736F"/>
    <w:rsid w:val="00560F98"/>
    <w:rsid w:val="00563A1D"/>
    <w:rsid w:val="00573A7E"/>
    <w:rsid w:val="005744EF"/>
    <w:rsid w:val="005753BA"/>
    <w:rsid w:val="005810D5"/>
    <w:rsid w:val="00587A6E"/>
    <w:rsid w:val="00591ACC"/>
    <w:rsid w:val="00591B35"/>
    <w:rsid w:val="005A76F6"/>
    <w:rsid w:val="005B4731"/>
    <w:rsid w:val="005C1CB4"/>
    <w:rsid w:val="005D30DF"/>
    <w:rsid w:val="005D66BE"/>
    <w:rsid w:val="005E1E51"/>
    <w:rsid w:val="005E1EC6"/>
    <w:rsid w:val="005F18E7"/>
    <w:rsid w:val="005F200B"/>
    <w:rsid w:val="005F6BCF"/>
    <w:rsid w:val="005F764C"/>
    <w:rsid w:val="0060455F"/>
    <w:rsid w:val="00605EED"/>
    <w:rsid w:val="00607C6A"/>
    <w:rsid w:val="006117CC"/>
    <w:rsid w:val="006147BF"/>
    <w:rsid w:val="00625077"/>
    <w:rsid w:val="006376FD"/>
    <w:rsid w:val="006546F7"/>
    <w:rsid w:val="006566F0"/>
    <w:rsid w:val="00683D48"/>
    <w:rsid w:val="00684174"/>
    <w:rsid w:val="0068510C"/>
    <w:rsid w:val="00691FBA"/>
    <w:rsid w:val="006A04B1"/>
    <w:rsid w:val="006A2031"/>
    <w:rsid w:val="006A2A48"/>
    <w:rsid w:val="006A76BA"/>
    <w:rsid w:val="006B35AA"/>
    <w:rsid w:val="006B7883"/>
    <w:rsid w:val="006C3A2D"/>
    <w:rsid w:val="006C643C"/>
    <w:rsid w:val="006C792E"/>
    <w:rsid w:val="006D0320"/>
    <w:rsid w:val="006E5B38"/>
    <w:rsid w:val="006E6FEA"/>
    <w:rsid w:val="00700A43"/>
    <w:rsid w:val="0070257A"/>
    <w:rsid w:val="00707572"/>
    <w:rsid w:val="00710A70"/>
    <w:rsid w:val="00712F5D"/>
    <w:rsid w:val="007175C9"/>
    <w:rsid w:val="00721C9F"/>
    <w:rsid w:val="00726B14"/>
    <w:rsid w:val="00727ADE"/>
    <w:rsid w:val="00734869"/>
    <w:rsid w:val="00750156"/>
    <w:rsid w:val="007824E1"/>
    <w:rsid w:val="007A03A4"/>
    <w:rsid w:val="007A2A58"/>
    <w:rsid w:val="007A3414"/>
    <w:rsid w:val="007B0073"/>
    <w:rsid w:val="007B03E6"/>
    <w:rsid w:val="007C10F4"/>
    <w:rsid w:val="007C1F7E"/>
    <w:rsid w:val="007C4C2B"/>
    <w:rsid w:val="007C62A4"/>
    <w:rsid w:val="007C7A39"/>
    <w:rsid w:val="007D69ED"/>
    <w:rsid w:val="007E1050"/>
    <w:rsid w:val="007E4CDF"/>
    <w:rsid w:val="007F1D39"/>
    <w:rsid w:val="00804050"/>
    <w:rsid w:val="00812DB6"/>
    <w:rsid w:val="008238E6"/>
    <w:rsid w:val="008320B6"/>
    <w:rsid w:val="008328F0"/>
    <w:rsid w:val="0085373A"/>
    <w:rsid w:val="00865C1E"/>
    <w:rsid w:val="00866697"/>
    <w:rsid w:val="00866FA8"/>
    <w:rsid w:val="008715F9"/>
    <w:rsid w:val="00880265"/>
    <w:rsid w:val="0088577C"/>
    <w:rsid w:val="00886F75"/>
    <w:rsid w:val="0089388A"/>
    <w:rsid w:val="008A0BB9"/>
    <w:rsid w:val="008A0C8D"/>
    <w:rsid w:val="008B5A0C"/>
    <w:rsid w:val="008B6D8B"/>
    <w:rsid w:val="008C12C2"/>
    <w:rsid w:val="008C14D5"/>
    <w:rsid w:val="008D35C5"/>
    <w:rsid w:val="008D647E"/>
    <w:rsid w:val="008E096C"/>
    <w:rsid w:val="008F530C"/>
    <w:rsid w:val="00900AE5"/>
    <w:rsid w:val="00900F78"/>
    <w:rsid w:val="0092550D"/>
    <w:rsid w:val="009273A6"/>
    <w:rsid w:val="009438EF"/>
    <w:rsid w:val="0094437B"/>
    <w:rsid w:val="00952513"/>
    <w:rsid w:val="00960F2B"/>
    <w:rsid w:val="00962246"/>
    <w:rsid w:val="009723BE"/>
    <w:rsid w:val="0098178C"/>
    <w:rsid w:val="00981A4B"/>
    <w:rsid w:val="00981E61"/>
    <w:rsid w:val="009825B5"/>
    <w:rsid w:val="00983777"/>
    <w:rsid w:val="00987E1B"/>
    <w:rsid w:val="009B01FC"/>
    <w:rsid w:val="009B486F"/>
    <w:rsid w:val="009D07ED"/>
    <w:rsid w:val="009D0944"/>
    <w:rsid w:val="009D6654"/>
    <w:rsid w:val="009E742E"/>
    <w:rsid w:val="009F4703"/>
    <w:rsid w:val="009F6519"/>
    <w:rsid w:val="00A03499"/>
    <w:rsid w:val="00A10230"/>
    <w:rsid w:val="00A11F92"/>
    <w:rsid w:val="00A2638D"/>
    <w:rsid w:val="00A401C6"/>
    <w:rsid w:val="00A44647"/>
    <w:rsid w:val="00A44958"/>
    <w:rsid w:val="00A5412A"/>
    <w:rsid w:val="00A562E3"/>
    <w:rsid w:val="00A7387F"/>
    <w:rsid w:val="00A76477"/>
    <w:rsid w:val="00A767AD"/>
    <w:rsid w:val="00A770C5"/>
    <w:rsid w:val="00A81427"/>
    <w:rsid w:val="00A835F2"/>
    <w:rsid w:val="00A86029"/>
    <w:rsid w:val="00A93851"/>
    <w:rsid w:val="00A954EA"/>
    <w:rsid w:val="00AA27BB"/>
    <w:rsid w:val="00AA4321"/>
    <w:rsid w:val="00AA7EB6"/>
    <w:rsid w:val="00AB1A29"/>
    <w:rsid w:val="00AB4CBA"/>
    <w:rsid w:val="00AC558A"/>
    <w:rsid w:val="00AC710A"/>
    <w:rsid w:val="00AD3EDD"/>
    <w:rsid w:val="00AE632E"/>
    <w:rsid w:val="00AF46FE"/>
    <w:rsid w:val="00AF632E"/>
    <w:rsid w:val="00AF7C25"/>
    <w:rsid w:val="00AF7D1C"/>
    <w:rsid w:val="00B1447A"/>
    <w:rsid w:val="00B14A6D"/>
    <w:rsid w:val="00B24403"/>
    <w:rsid w:val="00B3469B"/>
    <w:rsid w:val="00B34C10"/>
    <w:rsid w:val="00B432EE"/>
    <w:rsid w:val="00B6062B"/>
    <w:rsid w:val="00B615BF"/>
    <w:rsid w:val="00B66EAF"/>
    <w:rsid w:val="00B67711"/>
    <w:rsid w:val="00B77AAC"/>
    <w:rsid w:val="00B80EF4"/>
    <w:rsid w:val="00B84C1B"/>
    <w:rsid w:val="00B84C6A"/>
    <w:rsid w:val="00B875D6"/>
    <w:rsid w:val="00B87B93"/>
    <w:rsid w:val="00B967A5"/>
    <w:rsid w:val="00BA0AFB"/>
    <w:rsid w:val="00BA480F"/>
    <w:rsid w:val="00BA5EE8"/>
    <w:rsid w:val="00BB0D9E"/>
    <w:rsid w:val="00BB4323"/>
    <w:rsid w:val="00BB4B4C"/>
    <w:rsid w:val="00BC4BF9"/>
    <w:rsid w:val="00BC6FA1"/>
    <w:rsid w:val="00BD5361"/>
    <w:rsid w:val="00BD7222"/>
    <w:rsid w:val="00BF4AD7"/>
    <w:rsid w:val="00BF7DE1"/>
    <w:rsid w:val="00C0062A"/>
    <w:rsid w:val="00C14629"/>
    <w:rsid w:val="00C21AC9"/>
    <w:rsid w:val="00C24F99"/>
    <w:rsid w:val="00C42209"/>
    <w:rsid w:val="00C451F8"/>
    <w:rsid w:val="00C47551"/>
    <w:rsid w:val="00C56F56"/>
    <w:rsid w:val="00C57465"/>
    <w:rsid w:val="00C76E1A"/>
    <w:rsid w:val="00C817AE"/>
    <w:rsid w:val="00C81FD0"/>
    <w:rsid w:val="00C82115"/>
    <w:rsid w:val="00C873B5"/>
    <w:rsid w:val="00C87BE2"/>
    <w:rsid w:val="00CA2C3C"/>
    <w:rsid w:val="00CB0406"/>
    <w:rsid w:val="00CB6310"/>
    <w:rsid w:val="00CC71FA"/>
    <w:rsid w:val="00CD45A2"/>
    <w:rsid w:val="00CD4820"/>
    <w:rsid w:val="00CE2EC8"/>
    <w:rsid w:val="00CE5D6C"/>
    <w:rsid w:val="00CF031C"/>
    <w:rsid w:val="00CF490B"/>
    <w:rsid w:val="00D1541A"/>
    <w:rsid w:val="00D46A5B"/>
    <w:rsid w:val="00D51BB5"/>
    <w:rsid w:val="00D70800"/>
    <w:rsid w:val="00D73E47"/>
    <w:rsid w:val="00D84A54"/>
    <w:rsid w:val="00D85B74"/>
    <w:rsid w:val="00DA7805"/>
    <w:rsid w:val="00DB7EA4"/>
    <w:rsid w:val="00DE09EE"/>
    <w:rsid w:val="00DE7D28"/>
    <w:rsid w:val="00DF62C1"/>
    <w:rsid w:val="00E04F42"/>
    <w:rsid w:val="00E17734"/>
    <w:rsid w:val="00E20859"/>
    <w:rsid w:val="00E37D17"/>
    <w:rsid w:val="00E41C79"/>
    <w:rsid w:val="00E5110A"/>
    <w:rsid w:val="00E66F76"/>
    <w:rsid w:val="00E700B1"/>
    <w:rsid w:val="00E70B39"/>
    <w:rsid w:val="00E7687E"/>
    <w:rsid w:val="00E809A4"/>
    <w:rsid w:val="00E850CA"/>
    <w:rsid w:val="00E85810"/>
    <w:rsid w:val="00E909F1"/>
    <w:rsid w:val="00E9611C"/>
    <w:rsid w:val="00EB5447"/>
    <w:rsid w:val="00EC03AD"/>
    <w:rsid w:val="00EC3EB0"/>
    <w:rsid w:val="00ED5E12"/>
    <w:rsid w:val="00EE3126"/>
    <w:rsid w:val="00EE42E9"/>
    <w:rsid w:val="00EF0761"/>
    <w:rsid w:val="00EF329D"/>
    <w:rsid w:val="00EF361D"/>
    <w:rsid w:val="00F1337F"/>
    <w:rsid w:val="00F143A2"/>
    <w:rsid w:val="00F15A6F"/>
    <w:rsid w:val="00F2562C"/>
    <w:rsid w:val="00F30FE0"/>
    <w:rsid w:val="00F31623"/>
    <w:rsid w:val="00F33C66"/>
    <w:rsid w:val="00F3599C"/>
    <w:rsid w:val="00F43DF5"/>
    <w:rsid w:val="00F6073B"/>
    <w:rsid w:val="00F620EC"/>
    <w:rsid w:val="00F627F3"/>
    <w:rsid w:val="00F6498C"/>
    <w:rsid w:val="00F64D3F"/>
    <w:rsid w:val="00F709F2"/>
    <w:rsid w:val="00F746F5"/>
    <w:rsid w:val="00F75467"/>
    <w:rsid w:val="00F75A08"/>
    <w:rsid w:val="00FA664F"/>
    <w:rsid w:val="00FB2BB9"/>
    <w:rsid w:val="00FB5ECC"/>
    <w:rsid w:val="00FC740C"/>
    <w:rsid w:val="00FD0EF2"/>
    <w:rsid w:val="00FD1852"/>
    <w:rsid w:val="00FD588B"/>
    <w:rsid w:val="00FD7175"/>
    <w:rsid w:val="00FE7DBF"/>
    <w:rsid w:val="00FF4076"/>
    <w:rsid w:val="0600F860"/>
    <w:rsid w:val="0F6D6266"/>
    <w:rsid w:val="1148BF20"/>
    <w:rsid w:val="1DAB75B4"/>
    <w:rsid w:val="1FE7E289"/>
    <w:rsid w:val="26AE85C7"/>
    <w:rsid w:val="2CA72751"/>
    <w:rsid w:val="2E04982F"/>
    <w:rsid w:val="454C9EA6"/>
    <w:rsid w:val="489C38D5"/>
    <w:rsid w:val="590A7052"/>
    <w:rsid w:val="5B10CE29"/>
    <w:rsid w:val="5CAC9E8A"/>
    <w:rsid w:val="630A4C79"/>
    <w:rsid w:val="74D5C1BF"/>
    <w:rsid w:val="7CE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5AC29"/>
  <w15:chartTrackingRefBased/>
  <w15:docId w15:val="{C1BFD414-3AA5-4244-8B66-0800026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1FC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B01FC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B01FC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  <w:rsid w:val="009B01FC"/>
  </w:style>
  <w:style w:type="paragraph" w:customStyle="1" w:styleId="Lptextibrev">
    <w:name w:val="Löptext i brev"/>
    <w:basedOn w:val="Normal"/>
    <w:rsid w:val="009B01FC"/>
    <w:pPr>
      <w:ind w:left="2552"/>
    </w:pPr>
    <w:rPr>
      <w:noProof/>
    </w:rPr>
  </w:style>
  <w:style w:type="character" w:styleId="Hyperlnk">
    <w:name w:val="Hyperlink"/>
    <w:basedOn w:val="Standardstycketeckensnitt"/>
    <w:rsid w:val="00B615B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615BF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rsid w:val="006117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117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70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E850C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01\OneDrive%20-%20Lindesbergs%20kommun\Lindesberg%20grafisk%20profil\Mall%20f&#246;r%20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1B6BD578E7C4F9B996DF3898D3C7C" ma:contentTypeVersion="11" ma:contentTypeDescription="Skapa ett nytt dokument." ma:contentTypeScope="" ma:versionID="99bb31b85d891ebce8546ee02680cf3d">
  <xsd:schema xmlns:xsd="http://www.w3.org/2001/XMLSchema" xmlns:xs="http://www.w3.org/2001/XMLSchema" xmlns:p="http://schemas.microsoft.com/office/2006/metadata/properties" xmlns:ns3="f540dd23-971b-4dc6-9151-371b835ed93a" xmlns:ns4="5c11c7cb-8727-4f55-b45e-7dbbaa77fbca" targetNamespace="http://schemas.microsoft.com/office/2006/metadata/properties" ma:root="true" ma:fieldsID="13a9942ab4b9718de282250f0dacfce0" ns3:_="" ns4:_="">
    <xsd:import namespace="f540dd23-971b-4dc6-9151-371b835ed93a"/>
    <xsd:import namespace="5c11c7cb-8727-4f55-b45e-7dbbaa77f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0dd23-971b-4dc6-9151-371b835ed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c7cb-8727-4f55-b45e-7dbbaa77f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AC95-FC0C-474C-96F9-C7610E9A9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45CA6-AFF3-429C-BA21-385CC6BB5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9DFB5-03C6-44A7-BDC4-7C92D68E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0dd23-971b-4dc6-9151-371b835ed93a"/>
    <ds:schemaRef ds:uri="5c11c7cb-8727-4f55-b45e-7dbbaa77f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pressmeddelande</Template>
  <TotalTime>4425</TotalTime>
  <Pages>1</Pages>
  <Words>333</Words>
  <Characters>1765</Characters>
  <Application>Microsoft Office Word</Application>
  <DocSecurity>0</DocSecurity>
  <Lines>14</Lines>
  <Paragraphs>4</Paragraphs>
  <ScaleCrop>false</ScaleCrop>
  <Company>Lindesbergs kommun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Ornstein</dc:creator>
  <cp:keywords/>
  <dc:description/>
  <cp:lastModifiedBy>David Ornstein</cp:lastModifiedBy>
  <cp:revision>325</cp:revision>
  <cp:lastPrinted>2018-04-19T14:01:00Z</cp:lastPrinted>
  <dcterms:created xsi:type="dcterms:W3CDTF">2021-03-18T10:42:00Z</dcterms:created>
  <dcterms:modified xsi:type="dcterms:W3CDTF">2021-04-26T15:11:00Z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433a10-1353-4291-87c9-a8b949450fea_Enabled">
    <vt:lpwstr>True</vt:lpwstr>
  </property>
  <property fmtid="{D5CDD505-2E9C-101B-9397-08002B2CF9AE}" pid="3" name="MSIP_Label_58433a10-1353-4291-87c9-a8b949450fea_SiteId">
    <vt:lpwstr>96165465-8447-46e8-ad23-bab35ece4528</vt:lpwstr>
  </property>
  <property fmtid="{D5CDD505-2E9C-101B-9397-08002B2CF9AE}" pid="4" name="MSIP_Label_58433a10-1353-4291-87c9-a8b949450fea_Ref">
    <vt:lpwstr>https://api.informationprotection.azure.com/api/96165465-8447-46e8-ad23-bab35ece4528</vt:lpwstr>
  </property>
  <property fmtid="{D5CDD505-2E9C-101B-9397-08002B2CF9AE}" pid="5" name="MSIP_Label_58433a10-1353-4291-87c9-a8b949450fea_Owner">
    <vt:lpwstr>mattias.henriksson@lindesberg.se</vt:lpwstr>
  </property>
  <property fmtid="{D5CDD505-2E9C-101B-9397-08002B2CF9AE}" pid="6" name="MSIP_Label_58433a10-1353-4291-87c9-a8b949450fea_SetDate">
    <vt:lpwstr>2018-04-19T14:20:14.7768647+02:00</vt:lpwstr>
  </property>
  <property fmtid="{D5CDD505-2E9C-101B-9397-08002B2CF9AE}" pid="7" name="MSIP_Label_58433a10-1353-4291-87c9-a8b949450fea_Name">
    <vt:lpwstr>Intern</vt:lpwstr>
  </property>
  <property fmtid="{D5CDD505-2E9C-101B-9397-08002B2CF9AE}" pid="8" name="MSIP_Label_58433a10-1353-4291-87c9-a8b949450fea_Application">
    <vt:lpwstr>Microsoft Azure Information Protection</vt:lpwstr>
  </property>
  <property fmtid="{D5CDD505-2E9C-101B-9397-08002B2CF9AE}" pid="9" name="MSIP_Label_58433a10-1353-4291-87c9-a8b949450fea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0x0101009091B6BD578E7C4F9B996DF3898D3C7C</vt:lpwstr>
  </property>
</Properties>
</file>